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407" w:rsidRPr="00B61FB7" w:rsidRDefault="00BF0407" w:rsidP="00BF0407">
      <w:pPr>
        <w:jc w:val="center"/>
        <w:rPr>
          <w:rFonts w:cstheme="minorHAnsi"/>
          <w:sz w:val="24"/>
          <w:szCs w:val="24"/>
          <w:u w:val="single"/>
        </w:rPr>
      </w:pPr>
      <w:r w:rsidRPr="00B61FB7">
        <w:rPr>
          <w:rFonts w:cstheme="minorHAnsi"/>
          <w:sz w:val="24"/>
          <w:szCs w:val="24"/>
          <w:u w:val="single"/>
        </w:rPr>
        <w:t>Resolution #201</w:t>
      </w:r>
      <w:r w:rsidR="00974210">
        <w:rPr>
          <w:rFonts w:cstheme="minorHAnsi"/>
          <w:sz w:val="24"/>
          <w:szCs w:val="24"/>
          <w:u w:val="single"/>
        </w:rPr>
        <w:t>8</w:t>
      </w:r>
      <w:r w:rsidRPr="00B61FB7">
        <w:rPr>
          <w:rFonts w:cstheme="minorHAnsi"/>
          <w:sz w:val="24"/>
          <w:szCs w:val="24"/>
          <w:u w:val="single"/>
        </w:rPr>
        <w:t>-</w:t>
      </w:r>
    </w:p>
    <w:p w:rsidR="00BF0407" w:rsidRPr="00B61FB7" w:rsidRDefault="00BF0407" w:rsidP="00BF0407">
      <w:pPr>
        <w:jc w:val="center"/>
        <w:rPr>
          <w:rFonts w:cstheme="minorHAnsi"/>
        </w:rPr>
      </w:pPr>
    </w:p>
    <w:p w:rsidR="00BF0407" w:rsidRPr="00B61FB7" w:rsidRDefault="00BF0407" w:rsidP="00BF0407">
      <w:pPr>
        <w:rPr>
          <w:rFonts w:cstheme="minorHAnsi"/>
        </w:rPr>
      </w:pPr>
      <w:r w:rsidRPr="00B61FB7">
        <w:rPr>
          <w:rFonts w:cstheme="minorHAnsi"/>
          <w:b/>
        </w:rPr>
        <w:t>Subject</w:t>
      </w:r>
      <w:r w:rsidRPr="00B61FB7">
        <w:rPr>
          <w:rFonts w:cstheme="minorHAnsi"/>
        </w:rPr>
        <w:t xml:space="preserve">: </w:t>
      </w:r>
      <w:r w:rsidR="00416250">
        <w:rPr>
          <w:rFonts w:cstheme="minorHAnsi"/>
        </w:rPr>
        <w:t>Dues Increase</w:t>
      </w:r>
    </w:p>
    <w:p w:rsidR="00BF0407" w:rsidRPr="00B61FB7" w:rsidRDefault="00BF0407" w:rsidP="00BF0407">
      <w:pPr>
        <w:rPr>
          <w:rFonts w:cstheme="minorHAnsi"/>
        </w:rPr>
      </w:pPr>
    </w:p>
    <w:p w:rsidR="00BF0407" w:rsidRPr="00B61FB7" w:rsidRDefault="00BF0407" w:rsidP="00BF0407">
      <w:pPr>
        <w:rPr>
          <w:rFonts w:cstheme="minorHAnsi"/>
        </w:rPr>
      </w:pPr>
      <w:r w:rsidRPr="00B61FB7">
        <w:rPr>
          <w:rFonts w:cstheme="minorHAnsi"/>
          <w:b/>
        </w:rPr>
        <w:t>Source</w:t>
      </w:r>
      <w:r w:rsidRPr="00B61FB7">
        <w:rPr>
          <w:rFonts w:cstheme="minorHAnsi"/>
        </w:rPr>
        <w:t xml:space="preserve">: </w:t>
      </w:r>
      <w:r w:rsidR="00263C60">
        <w:rPr>
          <w:rFonts w:cstheme="minorHAnsi"/>
        </w:rPr>
        <w:t xml:space="preserve">National </w:t>
      </w:r>
      <w:r w:rsidR="00416250">
        <w:rPr>
          <w:rFonts w:cstheme="minorHAnsi"/>
        </w:rPr>
        <w:t>Membership Program Committee</w:t>
      </w:r>
    </w:p>
    <w:p w:rsidR="004D1CFB" w:rsidRDefault="004D1CFB"/>
    <w:p w:rsidR="004D1CFB" w:rsidRDefault="00BF0407" w:rsidP="00BF0407">
      <w:pPr>
        <w:ind w:left="990" w:hanging="990"/>
      </w:pPr>
      <w:r>
        <w:rPr>
          <w:b/>
        </w:rPr>
        <w:t>WHEREAS,</w:t>
      </w:r>
      <w:r w:rsidR="004D1CFB">
        <w:t xml:space="preserve"> </w:t>
      </w:r>
      <w:r w:rsidR="00416250">
        <w:t>The National Membership Program Committee was established at the National Convention in Reno in 2016 with the express purpose of establishing a new National Membership Program; and</w:t>
      </w:r>
    </w:p>
    <w:p w:rsidR="004D1CFB" w:rsidRDefault="004D1CFB" w:rsidP="00BF0407">
      <w:pPr>
        <w:ind w:left="990" w:hanging="990"/>
      </w:pPr>
    </w:p>
    <w:p w:rsidR="008855C4" w:rsidRDefault="008855C4" w:rsidP="008855C4">
      <w:pPr>
        <w:ind w:left="990" w:hanging="990"/>
      </w:pPr>
      <w:r>
        <w:rPr>
          <w:b/>
        </w:rPr>
        <w:t xml:space="preserve">WHEREAS, </w:t>
      </w:r>
      <w:r>
        <w:t xml:space="preserve">in discussion the Committee feels that </w:t>
      </w:r>
      <w:r w:rsidR="00162599">
        <w:t>the Sons of AMVETS</w:t>
      </w:r>
      <w:r>
        <w:t xml:space="preserve"> would best be served by having a web-based membership program, where we can have a single database; and</w:t>
      </w:r>
    </w:p>
    <w:p w:rsidR="008855C4" w:rsidRDefault="008855C4" w:rsidP="008855C4">
      <w:pPr>
        <w:ind w:left="990" w:hanging="990"/>
      </w:pPr>
    </w:p>
    <w:p w:rsidR="00263C60" w:rsidRDefault="00BF0407" w:rsidP="00BF0407">
      <w:pPr>
        <w:ind w:left="990" w:hanging="990"/>
      </w:pPr>
      <w:r>
        <w:rPr>
          <w:b/>
        </w:rPr>
        <w:t>WHEREAS,</w:t>
      </w:r>
      <w:r w:rsidR="00D43D8B" w:rsidRPr="00D43D8B">
        <w:t xml:space="preserve"> </w:t>
      </w:r>
      <w:r w:rsidR="008855C4">
        <w:t>the progress of the Committee is such that we would like to be able to ro</w:t>
      </w:r>
      <w:r w:rsidR="00974210">
        <w:t xml:space="preserve">ll out a new program </w:t>
      </w:r>
      <w:r w:rsidR="00814984">
        <w:t>no later than</w:t>
      </w:r>
      <w:r w:rsidR="00974210">
        <w:t xml:space="preserve"> the 2020</w:t>
      </w:r>
      <w:r w:rsidR="008855C4">
        <w:t xml:space="preserve"> membership year</w:t>
      </w:r>
      <w:r w:rsidR="00187C45">
        <w:t>;</w:t>
      </w:r>
      <w:r w:rsidR="00D51080">
        <w:t xml:space="preserve"> </w:t>
      </w:r>
      <w:r w:rsidR="00263C60">
        <w:t>and</w:t>
      </w:r>
    </w:p>
    <w:p w:rsidR="00263C60" w:rsidRDefault="00263C60" w:rsidP="00BF0407">
      <w:pPr>
        <w:ind w:left="990" w:hanging="990"/>
      </w:pPr>
    </w:p>
    <w:p w:rsidR="004D1CFB" w:rsidRDefault="00263C60" w:rsidP="00BF0407">
      <w:pPr>
        <w:ind w:left="990" w:hanging="990"/>
      </w:pPr>
      <w:r>
        <w:rPr>
          <w:b/>
        </w:rPr>
        <w:t>WHEREAS,</w:t>
      </w:r>
      <w:r w:rsidR="008855C4">
        <w:rPr>
          <w:b/>
        </w:rPr>
        <w:t xml:space="preserve"> </w:t>
      </w:r>
      <w:r w:rsidR="008855C4">
        <w:t>for this to happen, the funding would need to be in place already;</w:t>
      </w:r>
      <w:r>
        <w:t xml:space="preserve"> </w:t>
      </w:r>
      <w:r w:rsidR="00C56D83">
        <w:t xml:space="preserve">therefore be it </w:t>
      </w:r>
    </w:p>
    <w:p w:rsidR="004D1CFB" w:rsidRDefault="004D1CFB" w:rsidP="00BF0407">
      <w:pPr>
        <w:ind w:left="990" w:hanging="990"/>
      </w:pPr>
    </w:p>
    <w:p w:rsidR="004D1CFB" w:rsidRPr="00D51080" w:rsidRDefault="00822940" w:rsidP="00822940">
      <w:pPr>
        <w:ind w:left="990" w:hanging="990"/>
      </w:pPr>
      <w:r>
        <w:rPr>
          <w:b/>
        </w:rPr>
        <w:t xml:space="preserve">RESOLVED, </w:t>
      </w:r>
      <w:r w:rsidR="0022660F">
        <w:t xml:space="preserve">that </w:t>
      </w:r>
      <w:r w:rsidR="008855C4">
        <w:t xml:space="preserve">the National Department shall increase their dues from $11.00 to $13.00 per year.  The revenue from this dues increase shall be used to pay for the </w:t>
      </w:r>
      <w:r w:rsidR="00F46CF8">
        <w:t xml:space="preserve">establishment of </w:t>
      </w:r>
      <w:r w:rsidR="005A5C18">
        <w:t xml:space="preserve">a new, web-based, </w:t>
      </w:r>
      <w:r w:rsidR="008855C4">
        <w:t>membership program</w:t>
      </w:r>
      <w:r w:rsidR="00CD5355">
        <w:t xml:space="preserve"> </w:t>
      </w:r>
      <w:r w:rsidR="00A900D7">
        <w:t>during</w:t>
      </w:r>
      <w:r w:rsidR="00CD5355">
        <w:t xml:space="preserve"> the 201</w:t>
      </w:r>
      <w:r w:rsidR="00974210">
        <w:t>8</w:t>
      </w:r>
      <w:r w:rsidR="00CD5355">
        <w:t>-201</w:t>
      </w:r>
      <w:r w:rsidR="00974210">
        <w:t>9</w:t>
      </w:r>
      <w:r w:rsidR="00CD5355">
        <w:t xml:space="preserve"> </w:t>
      </w:r>
      <w:r w:rsidR="005A5C18">
        <w:t>fiscal year</w:t>
      </w:r>
      <w:r w:rsidR="0067780D">
        <w:t>,</w:t>
      </w:r>
      <w:r w:rsidR="005A5C18">
        <w:t xml:space="preserve"> subject to </w:t>
      </w:r>
      <w:r w:rsidR="00A900D7">
        <w:t>periodic review</w:t>
      </w:r>
      <w:r w:rsidR="005A5C18">
        <w:t xml:space="preserve"> from the National Executive Committee,</w:t>
      </w:r>
      <w:r w:rsidR="0067780D">
        <w:t xml:space="preserve"> and in future years to partially pay for </w:t>
      </w:r>
      <w:r w:rsidR="005A5C18">
        <w:t xml:space="preserve">ongoing </w:t>
      </w:r>
      <w:r w:rsidR="0067780D">
        <w:t>maintenance for said program; and therefore be it further</w:t>
      </w:r>
    </w:p>
    <w:p w:rsidR="004D1CFB" w:rsidRPr="00D51080" w:rsidRDefault="004D1CFB"/>
    <w:p w:rsidR="00CD5355" w:rsidRPr="00087872" w:rsidRDefault="00CD5355" w:rsidP="00CD5355">
      <w:pPr>
        <w:ind w:left="990" w:hanging="990"/>
      </w:pPr>
      <w:r w:rsidRPr="00087872">
        <w:rPr>
          <w:b/>
        </w:rPr>
        <w:t>RESOLVED,</w:t>
      </w:r>
      <w:r w:rsidRPr="00087872">
        <w:t xml:space="preserve"> </w:t>
      </w:r>
      <w:r>
        <w:t>Effective September 1</w:t>
      </w:r>
      <w:r w:rsidRPr="00CD5355">
        <w:rPr>
          <w:vertAlign w:val="superscript"/>
        </w:rPr>
        <w:t>st</w:t>
      </w:r>
      <w:r>
        <w:t>, 20</w:t>
      </w:r>
      <w:r w:rsidR="00241C07">
        <w:t>20</w:t>
      </w:r>
      <w:r>
        <w:t xml:space="preserve"> </w:t>
      </w:r>
      <w:r w:rsidRPr="00CD5355">
        <w:t>that t</w:t>
      </w:r>
      <w:r w:rsidRPr="00CD5355">
        <w:rPr>
          <w:rFonts w:ascii="Calibri" w:hAnsi="Calibri" w:cs="Calibri"/>
        </w:rPr>
        <w:t>he verbiage in quotation marks shall replace By-Laws, Article III, Section 1(e): “</w:t>
      </w:r>
      <w:r w:rsidRPr="00E55077">
        <w:rPr>
          <w:rFonts w:ascii="Calibri" w:hAnsi="Calibri" w:cs="Calibri"/>
          <w:b/>
        </w:rPr>
        <w:t>The amount of $1.</w:t>
      </w:r>
      <w:r w:rsidR="00B70A62" w:rsidRPr="00E55077">
        <w:rPr>
          <w:rFonts w:ascii="Calibri" w:hAnsi="Calibri" w:cs="Calibri"/>
          <w:b/>
        </w:rPr>
        <w:t>10</w:t>
      </w:r>
      <w:r w:rsidRPr="00E55077">
        <w:rPr>
          <w:rFonts w:ascii="Calibri" w:hAnsi="Calibri" w:cs="Calibri"/>
          <w:b/>
        </w:rPr>
        <w:t xml:space="preserve"> per member</w:t>
      </w:r>
      <w:r w:rsidRPr="00CD5355">
        <w:rPr>
          <w:rFonts w:ascii="Calibri" w:hAnsi="Calibri" w:cs="Calibri"/>
        </w:rPr>
        <w:t xml:space="preserve"> shall be</w:t>
      </w:r>
      <w:r w:rsidR="005A5C18">
        <w:rPr>
          <w:rFonts w:ascii="Calibri" w:hAnsi="Calibri" w:cs="Calibri"/>
        </w:rPr>
        <w:t xml:space="preserve"> budgeted for</w:t>
      </w:r>
      <w:r w:rsidRPr="00CD5355">
        <w:rPr>
          <w:rFonts w:ascii="Calibri" w:hAnsi="Calibri" w:cs="Calibri"/>
        </w:rPr>
        <w:t xml:space="preserve"> the purpose of NEC per diems and lodging (or transportation not to exceed equivalent amount of lodging or voucher limits), for scheduled meetings, and shall be accounted for in the annual approved budget, based on total memberships as of July 31, of each fiscal year, and shall be allocated as stated in the National Department Standing Rules of Operation, not to exceed the annual budget allocation</w:t>
      </w:r>
      <w:r w:rsidR="005A5C18">
        <w:rPr>
          <w:rFonts w:ascii="Calibri" w:hAnsi="Calibri" w:cs="Calibri"/>
        </w:rPr>
        <w:t>.</w:t>
      </w:r>
      <w:r w:rsidRPr="00CD5355">
        <w:rPr>
          <w:rFonts w:ascii="Calibri" w:hAnsi="Calibri" w:cs="Calibri"/>
        </w:rPr>
        <w:t>”; and</w:t>
      </w:r>
      <w:r>
        <w:rPr>
          <w:rFonts w:ascii="Calibri" w:hAnsi="Calibri" w:cs="Calibri"/>
        </w:rPr>
        <w:t xml:space="preserve"> therefore be it further</w:t>
      </w:r>
    </w:p>
    <w:p w:rsidR="00507FDA" w:rsidRPr="00087872" w:rsidRDefault="00507FDA"/>
    <w:p w:rsidR="00CD5355" w:rsidRPr="00087872" w:rsidRDefault="00CD5355" w:rsidP="00CD5355">
      <w:pPr>
        <w:ind w:left="990" w:hanging="990"/>
      </w:pPr>
      <w:r w:rsidRPr="00087872">
        <w:rPr>
          <w:b/>
        </w:rPr>
        <w:t>RESOLVED,</w:t>
      </w:r>
      <w:r w:rsidRPr="00087872">
        <w:t xml:space="preserve"> </w:t>
      </w:r>
      <w:r>
        <w:t>Effective September 1</w:t>
      </w:r>
      <w:r w:rsidRPr="00CD5355">
        <w:rPr>
          <w:vertAlign w:val="superscript"/>
        </w:rPr>
        <w:t>st</w:t>
      </w:r>
      <w:r>
        <w:t>, 20</w:t>
      </w:r>
      <w:r w:rsidR="00241C07">
        <w:t>20</w:t>
      </w:r>
      <w:r>
        <w:t xml:space="preserve"> </w:t>
      </w:r>
      <w:r w:rsidRPr="00087872">
        <w:t>that t</w:t>
      </w:r>
      <w:r>
        <w:rPr>
          <w:rFonts w:ascii="Calibri" w:hAnsi="Calibri" w:cs="Calibri"/>
        </w:rPr>
        <w:t>he verbiage in quotation marks shall be entered into By-Laws, Article III, Section 1(f): “</w:t>
      </w:r>
      <w:r w:rsidRPr="00E55077">
        <w:rPr>
          <w:rFonts w:ascii="Calibri" w:hAnsi="Calibri" w:cs="Calibri"/>
          <w:b/>
        </w:rPr>
        <w:t>The amount of $.</w:t>
      </w:r>
      <w:r w:rsidR="00A900D7" w:rsidRPr="00E55077">
        <w:rPr>
          <w:rFonts w:ascii="Calibri" w:hAnsi="Calibri" w:cs="Calibri"/>
          <w:b/>
        </w:rPr>
        <w:t>50</w:t>
      </w:r>
      <w:r w:rsidRPr="00CD5355">
        <w:rPr>
          <w:rFonts w:ascii="Calibri" w:hAnsi="Calibri" w:cs="Calibri"/>
        </w:rPr>
        <w:t xml:space="preserve"> </w:t>
      </w:r>
      <w:r>
        <w:rPr>
          <w:rFonts w:ascii="Calibri" w:hAnsi="Calibri" w:cs="Calibri"/>
        </w:rPr>
        <w:t>(</w:t>
      </w:r>
      <w:r w:rsidR="00A900D7">
        <w:rPr>
          <w:rFonts w:ascii="Calibri" w:hAnsi="Calibri" w:cs="Calibri"/>
        </w:rPr>
        <w:t>fifty</w:t>
      </w:r>
      <w:r>
        <w:rPr>
          <w:rFonts w:ascii="Calibri" w:hAnsi="Calibri" w:cs="Calibri"/>
        </w:rPr>
        <w:t xml:space="preserve"> cents) </w:t>
      </w:r>
      <w:r w:rsidRPr="00CD5355">
        <w:rPr>
          <w:rFonts w:ascii="Calibri" w:hAnsi="Calibri" w:cs="Calibri"/>
        </w:rPr>
        <w:t>p</w:t>
      </w:r>
      <w:r w:rsidR="005A5C18">
        <w:rPr>
          <w:rFonts w:ascii="Calibri" w:hAnsi="Calibri" w:cs="Calibri"/>
        </w:rPr>
        <w:t>er member shall be budgeted for</w:t>
      </w:r>
      <w:r w:rsidRPr="00CD5355">
        <w:rPr>
          <w:rFonts w:ascii="Calibri" w:hAnsi="Calibri" w:cs="Calibri"/>
        </w:rPr>
        <w:t xml:space="preserve"> the purpose of </w:t>
      </w:r>
      <w:r>
        <w:rPr>
          <w:rFonts w:ascii="Calibri" w:hAnsi="Calibri" w:cs="Calibri"/>
        </w:rPr>
        <w:t>PN</w:t>
      </w:r>
      <w:r w:rsidRPr="00CD5355">
        <w:rPr>
          <w:rFonts w:ascii="Calibri" w:hAnsi="Calibri" w:cs="Calibri"/>
        </w:rPr>
        <w:t xml:space="preserve">C per diems and lodging (or transportation not to exceed equivalent amount of lodging or voucher limits) </w:t>
      </w:r>
      <w:r w:rsidR="00A900D7">
        <w:rPr>
          <w:rFonts w:ascii="Calibri" w:hAnsi="Calibri" w:cs="Calibri"/>
        </w:rPr>
        <w:t xml:space="preserve">budgeted equally </w:t>
      </w:r>
      <w:r w:rsidRPr="00CD5355">
        <w:rPr>
          <w:rFonts w:ascii="Calibri" w:hAnsi="Calibri" w:cs="Calibri"/>
        </w:rPr>
        <w:t xml:space="preserve">for </w:t>
      </w:r>
      <w:r>
        <w:rPr>
          <w:rFonts w:ascii="Calibri" w:hAnsi="Calibri" w:cs="Calibri"/>
        </w:rPr>
        <w:t>the Spring NEC</w:t>
      </w:r>
      <w:r w:rsidR="005A5C18">
        <w:rPr>
          <w:rFonts w:ascii="Calibri" w:hAnsi="Calibri" w:cs="Calibri"/>
        </w:rPr>
        <w:t xml:space="preserve"> meeting</w:t>
      </w:r>
      <w:r w:rsidR="00A900D7">
        <w:rPr>
          <w:rFonts w:ascii="Calibri" w:hAnsi="Calibri" w:cs="Calibri"/>
        </w:rPr>
        <w:t xml:space="preserve"> and National Convention</w:t>
      </w:r>
      <w:r>
        <w:rPr>
          <w:rFonts w:ascii="Calibri" w:hAnsi="Calibri" w:cs="Calibri"/>
        </w:rPr>
        <w:t xml:space="preserve">.  </w:t>
      </w:r>
      <w:r w:rsidR="00C8531C">
        <w:rPr>
          <w:rFonts w:ascii="Calibri" w:hAnsi="Calibri" w:cs="Calibri"/>
        </w:rPr>
        <w:t>The preceding items</w:t>
      </w:r>
      <w:r w:rsidRPr="00CD5355">
        <w:rPr>
          <w:rFonts w:ascii="Calibri" w:hAnsi="Calibri" w:cs="Calibri"/>
        </w:rPr>
        <w:t xml:space="preserve"> shall be accounted for in the annual approved budget, based on total memberships as of July 31, of each fiscal year, and shall be allocated as stated in the National Department Standing Rules of Operation, not to exceed the annual budget allocation</w:t>
      </w:r>
      <w:r w:rsidR="00C8531C">
        <w:rPr>
          <w:rFonts w:ascii="Calibri" w:hAnsi="Calibri" w:cs="Calibri"/>
        </w:rPr>
        <w:t>.”</w:t>
      </w:r>
      <w:r w:rsidR="00FA177A" w:rsidRPr="00CD5355">
        <w:rPr>
          <w:rFonts w:ascii="Calibri" w:hAnsi="Calibri" w:cs="Calibri"/>
        </w:rPr>
        <w:t>; and</w:t>
      </w:r>
      <w:r w:rsidR="00FA177A">
        <w:rPr>
          <w:rFonts w:ascii="Calibri" w:hAnsi="Calibri" w:cs="Calibri"/>
        </w:rPr>
        <w:t xml:space="preserve"> therefore be it further</w:t>
      </w:r>
    </w:p>
    <w:p w:rsidR="00507FDA" w:rsidRDefault="00507FDA"/>
    <w:p w:rsidR="00814984" w:rsidRPr="00087872" w:rsidRDefault="00814984" w:rsidP="00814984">
      <w:pPr>
        <w:ind w:left="990" w:hanging="990"/>
      </w:pPr>
      <w:r w:rsidRPr="00087872">
        <w:rPr>
          <w:b/>
        </w:rPr>
        <w:t>RESOLVED,</w:t>
      </w:r>
      <w:r w:rsidRPr="00087872">
        <w:t xml:space="preserve"> </w:t>
      </w:r>
      <w:r>
        <w:t>Effective September 1</w:t>
      </w:r>
      <w:r w:rsidRPr="00CD5355">
        <w:rPr>
          <w:vertAlign w:val="superscript"/>
        </w:rPr>
        <w:t>st</w:t>
      </w:r>
      <w:r>
        <w:t xml:space="preserve">, 2020 </w:t>
      </w:r>
      <w:r w:rsidRPr="00087872">
        <w:t>that t</w:t>
      </w:r>
      <w:r>
        <w:rPr>
          <w:rFonts w:ascii="Calibri" w:hAnsi="Calibri" w:cs="Calibri"/>
        </w:rPr>
        <w:t>he verbiage in quotation marks shall be entered into By-Laws, Article III, Section 1(g): “</w:t>
      </w:r>
      <w:r w:rsidRPr="00D14B4C">
        <w:rPr>
          <w:rFonts w:ascii="Calibri" w:hAnsi="Calibri" w:cs="Calibri"/>
          <w:b/>
        </w:rPr>
        <w:t>The amount of $.2</w:t>
      </w:r>
      <w:r w:rsidR="00D14B4C">
        <w:rPr>
          <w:rFonts w:ascii="Calibri" w:hAnsi="Calibri" w:cs="Calibri"/>
          <w:b/>
        </w:rPr>
        <w:t>0</w:t>
      </w:r>
      <w:r w:rsidRPr="00CD5355">
        <w:rPr>
          <w:rFonts w:ascii="Calibri" w:hAnsi="Calibri" w:cs="Calibri"/>
        </w:rPr>
        <w:t xml:space="preserve"> </w:t>
      </w:r>
      <w:r w:rsidR="00D14B4C">
        <w:rPr>
          <w:rFonts w:ascii="Calibri" w:hAnsi="Calibri" w:cs="Calibri"/>
        </w:rPr>
        <w:t>(twenty</w:t>
      </w:r>
      <w:r>
        <w:rPr>
          <w:rFonts w:ascii="Calibri" w:hAnsi="Calibri" w:cs="Calibri"/>
        </w:rPr>
        <w:t xml:space="preserve"> cents) </w:t>
      </w:r>
      <w:r w:rsidRPr="00CD5355">
        <w:rPr>
          <w:rFonts w:ascii="Calibri" w:hAnsi="Calibri" w:cs="Calibri"/>
        </w:rPr>
        <w:t>p</w:t>
      </w:r>
      <w:r>
        <w:rPr>
          <w:rFonts w:ascii="Calibri" w:hAnsi="Calibri" w:cs="Calibri"/>
        </w:rPr>
        <w:t>er member shall be budgeted for</w:t>
      </w:r>
      <w:r w:rsidRPr="00CD5355">
        <w:rPr>
          <w:rFonts w:ascii="Calibri" w:hAnsi="Calibri" w:cs="Calibri"/>
        </w:rPr>
        <w:t xml:space="preserve"> the purpose of </w:t>
      </w:r>
      <w:r>
        <w:rPr>
          <w:rFonts w:ascii="Calibri" w:hAnsi="Calibri" w:cs="Calibri"/>
        </w:rPr>
        <w:t xml:space="preserve">the Sweats for Vets Program, </w:t>
      </w:r>
      <w:r w:rsidRPr="00D14B4C">
        <w:rPr>
          <w:rFonts w:ascii="Calibri" w:hAnsi="Calibri" w:cs="Calibri"/>
          <w:b/>
        </w:rPr>
        <w:t>the amount of $.2</w:t>
      </w:r>
      <w:r w:rsidR="00D14B4C">
        <w:rPr>
          <w:rFonts w:ascii="Calibri" w:hAnsi="Calibri" w:cs="Calibri"/>
          <w:b/>
        </w:rPr>
        <w:t>0</w:t>
      </w:r>
      <w:r w:rsidR="00D14B4C">
        <w:rPr>
          <w:rFonts w:ascii="Calibri" w:hAnsi="Calibri" w:cs="Calibri"/>
        </w:rPr>
        <w:t xml:space="preserve"> (twenty</w:t>
      </w:r>
      <w:r>
        <w:rPr>
          <w:rFonts w:ascii="Calibri" w:hAnsi="Calibri" w:cs="Calibri"/>
        </w:rPr>
        <w:t xml:space="preserve"> cents) per member shall be budgeted for the </w:t>
      </w:r>
      <w:r w:rsidR="00D14B4C">
        <w:rPr>
          <w:rFonts w:ascii="Calibri" w:hAnsi="Calibri" w:cs="Calibri"/>
        </w:rPr>
        <w:t xml:space="preserve">Undergarments for Vets program, </w:t>
      </w:r>
      <w:r w:rsidR="00D14B4C" w:rsidRPr="00D14B4C">
        <w:rPr>
          <w:rFonts w:ascii="Calibri" w:hAnsi="Calibri" w:cs="Calibri"/>
          <w:b/>
        </w:rPr>
        <w:t xml:space="preserve">and the amount </w:t>
      </w:r>
      <w:r w:rsidRPr="00D14B4C">
        <w:rPr>
          <w:rFonts w:ascii="Calibri" w:hAnsi="Calibri" w:cs="Calibri"/>
          <w:b/>
        </w:rPr>
        <w:t>$.50 (fifty cents) per member</w:t>
      </w:r>
      <w:r>
        <w:rPr>
          <w:rFonts w:ascii="Calibri" w:hAnsi="Calibri" w:cs="Calibri"/>
        </w:rPr>
        <w:t xml:space="preserve"> shall be budgeted for the Veteran’s Lodging program</w:t>
      </w:r>
      <w:r w:rsidRPr="00CD5355">
        <w:rPr>
          <w:rFonts w:ascii="Calibri" w:hAnsi="Calibri" w:cs="Calibri"/>
        </w:rPr>
        <w:t xml:space="preserve"> for </w:t>
      </w:r>
      <w:r w:rsidR="00D14B4C">
        <w:rPr>
          <w:rFonts w:ascii="Calibri" w:hAnsi="Calibri" w:cs="Calibri"/>
        </w:rPr>
        <w:t xml:space="preserve">Veterans Day and </w:t>
      </w:r>
      <w:r>
        <w:rPr>
          <w:rFonts w:ascii="Calibri" w:hAnsi="Calibri" w:cs="Calibri"/>
        </w:rPr>
        <w:t>the Spring NEC meeting.  The preceding items</w:t>
      </w:r>
      <w:r w:rsidRPr="00CD5355">
        <w:rPr>
          <w:rFonts w:ascii="Calibri" w:hAnsi="Calibri" w:cs="Calibri"/>
        </w:rPr>
        <w:t xml:space="preserve"> shall be accounted for in the annual approved budget, based on total memberships as of July 31, of each fiscal year, and </w:t>
      </w:r>
      <w:r w:rsidRPr="00CD5355">
        <w:rPr>
          <w:rFonts w:ascii="Calibri" w:hAnsi="Calibri" w:cs="Calibri"/>
        </w:rPr>
        <w:lastRenderedPageBreak/>
        <w:t>shall be allocated as stated in the National Department Standing Rules of Operation, not to exceed the annual budget allocation</w:t>
      </w:r>
      <w:r>
        <w:rPr>
          <w:rFonts w:ascii="Calibri" w:hAnsi="Calibri" w:cs="Calibri"/>
        </w:rPr>
        <w:t>.”</w:t>
      </w:r>
    </w:p>
    <w:p w:rsidR="00507FDA" w:rsidRDefault="00507FDA"/>
    <w:p w:rsidR="00507FDA" w:rsidRDefault="00507FDA"/>
    <w:p w:rsidR="00507FDA" w:rsidRDefault="00507FDA"/>
    <w:p w:rsidR="0067780D" w:rsidRDefault="0067780D"/>
    <w:p w:rsidR="0067780D" w:rsidRDefault="0067780D"/>
    <w:p w:rsidR="0067780D" w:rsidRDefault="0067780D"/>
    <w:p w:rsidR="0067780D" w:rsidRDefault="0067780D"/>
    <w:p w:rsidR="0067780D" w:rsidRDefault="0067780D"/>
    <w:p w:rsidR="0067780D" w:rsidRDefault="0067780D"/>
    <w:p w:rsidR="0067780D" w:rsidRDefault="0067780D"/>
    <w:p w:rsidR="0067780D" w:rsidRDefault="0067780D"/>
    <w:p w:rsidR="0067780D" w:rsidRDefault="0067780D"/>
    <w:p w:rsidR="0067780D" w:rsidRDefault="0067780D"/>
    <w:p w:rsidR="0067780D" w:rsidRDefault="0067780D"/>
    <w:p w:rsidR="0067780D" w:rsidRDefault="0067780D"/>
    <w:p w:rsidR="0067780D" w:rsidRDefault="0067780D"/>
    <w:p w:rsidR="0067780D" w:rsidRDefault="0067780D"/>
    <w:p w:rsidR="0067780D" w:rsidRDefault="0067780D"/>
    <w:p w:rsidR="0067780D" w:rsidRDefault="0067780D"/>
    <w:p w:rsidR="00C8531C" w:rsidRDefault="00C8531C"/>
    <w:p w:rsidR="00C8531C" w:rsidRDefault="00C8531C"/>
    <w:p w:rsidR="00C8531C" w:rsidRDefault="00C8531C"/>
    <w:p w:rsidR="00C8531C" w:rsidRDefault="00C8531C"/>
    <w:p w:rsidR="00C8531C" w:rsidRDefault="00C8531C"/>
    <w:p w:rsidR="00C8531C" w:rsidRDefault="00C8531C"/>
    <w:p w:rsidR="0067780D" w:rsidRDefault="0067780D"/>
    <w:p w:rsidR="003B0D88" w:rsidRDefault="003B0D88"/>
    <w:p w:rsidR="003B0D88" w:rsidRDefault="003B0D88"/>
    <w:p w:rsidR="003B0D88" w:rsidRDefault="003B0D88"/>
    <w:p w:rsidR="003B0D88" w:rsidRDefault="003B0D88"/>
    <w:p w:rsidR="003B0D88" w:rsidRDefault="003B0D88"/>
    <w:p w:rsidR="003B0D88" w:rsidRDefault="003B0D88"/>
    <w:p w:rsidR="003B0D88" w:rsidRDefault="003B0D88"/>
    <w:p w:rsidR="003B0D88" w:rsidRDefault="003B0D88"/>
    <w:p w:rsidR="003B0D88" w:rsidRDefault="003B0D88"/>
    <w:p w:rsidR="003B0D88" w:rsidRDefault="003B0D88"/>
    <w:p w:rsidR="003B0D88" w:rsidRDefault="003B0D88"/>
    <w:p w:rsidR="003B0D88" w:rsidRDefault="003B0D88"/>
    <w:p w:rsidR="003B0D88" w:rsidRDefault="003B0D88">
      <w:bookmarkStart w:id="0" w:name="_GoBack"/>
      <w:bookmarkEnd w:id="0"/>
    </w:p>
    <w:p w:rsidR="0067780D" w:rsidRDefault="0067780D"/>
    <w:p w:rsidR="0067780D" w:rsidRDefault="0067780D"/>
    <w:p w:rsidR="00822940" w:rsidRPr="00B61FB7" w:rsidRDefault="00822940" w:rsidP="00822940">
      <w:pPr>
        <w:rPr>
          <w:rFonts w:cstheme="minorHAnsi"/>
          <w:u w:val="single"/>
        </w:rPr>
      </w:pPr>
      <w:r w:rsidRPr="00B61FB7">
        <w:rPr>
          <w:rFonts w:cstheme="minorHAnsi"/>
          <w:u w:val="single"/>
        </w:rPr>
        <w:t xml:space="preserve">COMMITTEE RECOMMENDATIONS: </w:t>
      </w:r>
    </w:p>
    <w:p w:rsidR="00822940" w:rsidRPr="00B61FB7" w:rsidRDefault="00822940" w:rsidP="00822940">
      <w:pPr>
        <w:tabs>
          <w:tab w:val="right" w:pos="9360"/>
        </w:tabs>
        <w:rPr>
          <w:rFonts w:cstheme="minorHAnsi"/>
        </w:rPr>
      </w:pPr>
      <w:r w:rsidRPr="00B61FB7">
        <w:rPr>
          <w:rFonts w:cstheme="minorHAnsi"/>
        </w:rPr>
        <w:t>CONSTITUTION &amp; BY-LAWS</w:t>
      </w:r>
      <w:r w:rsidR="00241C07">
        <w:rPr>
          <w:rFonts w:cstheme="minorHAnsi"/>
        </w:rPr>
        <w:t xml:space="preserve"> COMMITTEE</w:t>
      </w:r>
      <w:r w:rsidRPr="00B61FB7">
        <w:rPr>
          <w:rFonts w:cstheme="minorHAnsi"/>
        </w:rPr>
        <w:t>:</w:t>
      </w:r>
      <w:r w:rsidRPr="00B61FB7">
        <w:rPr>
          <w:rFonts w:cstheme="minorHAnsi"/>
        </w:rPr>
        <w:tab/>
        <w:t xml:space="preserve">ADOPT </w:t>
      </w:r>
      <w:r w:rsidRPr="00B61FB7">
        <w:rPr>
          <w:rFonts w:ascii="Wingdings" w:hAnsi="Wingdings" w:cs="Calibri"/>
        </w:rPr>
        <w:t></w:t>
      </w:r>
      <w:r w:rsidRPr="00B61FB7">
        <w:rPr>
          <w:rFonts w:cstheme="minorHAnsi"/>
        </w:rPr>
        <w:t xml:space="preserve">   AMEND </w:t>
      </w:r>
      <w:r w:rsidRPr="00B61FB7">
        <w:rPr>
          <w:rFonts w:ascii="Wingdings" w:hAnsi="Wingdings" w:cs="Calibri"/>
        </w:rPr>
        <w:t></w:t>
      </w:r>
      <w:r w:rsidRPr="00B61FB7">
        <w:rPr>
          <w:rFonts w:cstheme="minorHAnsi"/>
        </w:rPr>
        <w:t xml:space="preserve">   REJECT </w:t>
      </w:r>
      <w:r w:rsidRPr="00B61FB7">
        <w:rPr>
          <w:rFonts w:ascii="Wingdings" w:hAnsi="Wingdings" w:cs="Calibri"/>
        </w:rPr>
        <w:t></w:t>
      </w:r>
      <w:r w:rsidRPr="00B61FB7">
        <w:rPr>
          <w:rFonts w:cstheme="minorHAnsi"/>
        </w:rPr>
        <w:t xml:space="preserve">   NONE </w:t>
      </w:r>
      <w:r w:rsidRPr="00B61FB7">
        <w:rPr>
          <w:rFonts w:ascii="Wingdings" w:hAnsi="Wingdings" w:cs="Calibri"/>
        </w:rPr>
        <w:t></w:t>
      </w:r>
      <w:r w:rsidRPr="00B61FB7">
        <w:rPr>
          <w:rFonts w:cstheme="minorHAnsi"/>
        </w:rPr>
        <w:t xml:space="preserve"> </w:t>
      </w:r>
    </w:p>
    <w:p w:rsidR="00C8531C" w:rsidRPr="00B61FB7" w:rsidRDefault="00C8531C" w:rsidP="00C8531C">
      <w:pPr>
        <w:tabs>
          <w:tab w:val="right" w:pos="9360"/>
        </w:tabs>
        <w:rPr>
          <w:rFonts w:cstheme="minorHAnsi"/>
        </w:rPr>
      </w:pPr>
      <w:r>
        <w:rPr>
          <w:rFonts w:cstheme="minorHAnsi"/>
        </w:rPr>
        <w:t>FINANCE</w:t>
      </w:r>
      <w:r w:rsidR="00241C07">
        <w:rPr>
          <w:rFonts w:cstheme="minorHAnsi"/>
        </w:rPr>
        <w:t xml:space="preserve"> COMMITTEE</w:t>
      </w:r>
      <w:r w:rsidRPr="00B61FB7">
        <w:rPr>
          <w:rFonts w:cstheme="minorHAnsi"/>
        </w:rPr>
        <w:t>:</w:t>
      </w:r>
      <w:r w:rsidRPr="00B61FB7">
        <w:rPr>
          <w:rFonts w:cstheme="minorHAnsi"/>
        </w:rPr>
        <w:tab/>
        <w:t xml:space="preserve">ADOPT </w:t>
      </w:r>
      <w:r w:rsidRPr="00B61FB7">
        <w:rPr>
          <w:rFonts w:ascii="Wingdings" w:hAnsi="Wingdings" w:cs="Calibri"/>
        </w:rPr>
        <w:t></w:t>
      </w:r>
      <w:r w:rsidRPr="00B61FB7">
        <w:rPr>
          <w:rFonts w:cstheme="minorHAnsi"/>
        </w:rPr>
        <w:t xml:space="preserve">   AMEND </w:t>
      </w:r>
      <w:r w:rsidRPr="00B61FB7">
        <w:rPr>
          <w:rFonts w:ascii="Wingdings" w:hAnsi="Wingdings" w:cs="Calibri"/>
        </w:rPr>
        <w:t></w:t>
      </w:r>
      <w:r w:rsidRPr="00B61FB7">
        <w:rPr>
          <w:rFonts w:cstheme="minorHAnsi"/>
        </w:rPr>
        <w:t xml:space="preserve">   REJECT </w:t>
      </w:r>
      <w:r w:rsidRPr="00B61FB7">
        <w:rPr>
          <w:rFonts w:ascii="Wingdings" w:hAnsi="Wingdings" w:cs="Calibri"/>
        </w:rPr>
        <w:t></w:t>
      </w:r>
      <w:r w:rsidRPr="00B61FB7">
        <w:rPr>
          <w:rFonts w:cstheme="minorHAnsi"/>
        </w:rPr>
        <w:t xml:space="preserve">   NONE </w:t>
      </w:r>
      <w:r w:rsidRPr="00B61FB7">
        <w:rPr>
          <w:rFonts w:ascii="Wingdings" w:hAnsi="Wingdings" w:cs="Calibri"/>
        </w:rPr>
        <w:t></w:t>
      </w:r>
      <w:r w:rsidRPr="00B61FB7">
        <w:rPr>
          <w:rFonts w:cstheme="minorHAnsi"/>
        </w:rPr>
        <w:t xml:space="preserve"> </w:t>
      </w:r>
    </w:p>
    <w:p w:rsidR="00822940" w:rsidRPr="00B61FB7" w:rsidRDefault="00822940" w:rsidP="00822940">
      <w:pPr>
        <w:tabs>
          <w:tab w:val="right" w:pos="9360"/>
        </w:tabs>
        <w:rPr>
          <w:rFonts w:cstheme="minorHAnsi"/>
        </w:rPr>
      </w:pPr>
    </w:p>
    <w:p w:rsidR="00822940" w:rsidRPr="00B61FB7" w:rsidRDefault="00822940" w:rsidP="00822940">
      <w:pPr>
        <w:tabs>
          <w:tab w:val="right" w:pos="9360"/>
        </w:tabs>
        <w:rPr>
          <w:rFonts w:cstheme="minorHAnsi"/>
        </w:rPr>
      </w:pPr>
      <w:r w:rsidRPr="00B61FB7">
        <w:rPr>
          <w:rFonts w:cstheme="minorHAnsi"/>
          <w:b/>
        </w:rPr>
        <w:t>FLOOR ACTION</w:t>
      </w:r>
      <w:r w:rsidRPr="00B61FB7">
        <w:rPr>
          <w:rFonts w:cstheme="minorHAnsi"/>
        </w:rPr>
        <w:t xml:space="preserve">: </w:t>
      </w:r>
      <w:r w:rsidRPr="00B61FB7">
        <w:rPr>
          <w:rFonts w:cstheme="minorHAnsi"/>
        </w:rPr>
        <w:tab/>
        <w:t xml:space="preserve">ADOPTED </w:t>
      </w:r>
      <w:r w:rsidRPr="00B61FB7">
        <w:rPr>
          <w:rFonts w:ascii="Wingdings" w:hAnsi="Wingdings" w:cs="Calibri"/>
        </w:rPr>
        <w:t></w:t>
      </w:r>
      <w:r w:rsidRPr="00B61FB7">
        <w:rPr>
          <w:rFonts w:cstheme="minorHAnsi"/>
        </w:rPr>
        <w:t xml:space="preserve">   </w:t>
      </w:r>
      <w:proofErr w:type="spellStart"/>
      <w:r w:rsidRPr="00B61FB7">
        <w:rPr>
          <w:rFonts w:cstheme="minorHAnsi"/>
        </w:rPr>
        <w:t>ADOPTED</w:t>
      </w:r>
      <w:proofErr w:type="spellEnd"/>
      <w:r w:rsidRPr="00B61FB7">
        <w:rPr>
          <w:rFonts w:cstheme="minorHAnsi"/>
        </w:rPr>
        <w:t xml:space="preserve"> (as amended) </w:t>
      </w:r>
      <w:r w:rsidRPr="00B61FB7">
        <w:rPr>
          <w:rFonts w:ascii="Wingdings" w:hAnsi="Wingdings" w:cs="Calibri"/>
        </w:rPr>
        <w:t></w:t>
      </w:r>
      <w:r w:rsidRPr="00B61FB7">
        <w:rPr>
          <w:rFonts w:cstheme="minorHAnsi"/>
        </w:rPr>
        <w:t xml:space="preserve">   REJECTED </w:t>
      </w:r>
      <w:r w:rsidRPr="00B61FB7">
        <w:rPr>
          <w:rFonts w:ascii="Wingdings" w:hAnsi="Wingdings" w:cs="Calibri"/>
        </w:rPr>
        <w:t></w:t>
      </w:r>
      <w:r w:rsidRPr="00B61FB7">
        <w:rPr>
          <w:rFonts w:cstheme="minorHAnsi"/>
        </w:rPr>
        <w:t xml:space="preserve">   TABLED </w:t>
      </w:r>
      <w:r w:rsidRPr="00B61FB7">
        <w:rPr>
          <w:rFonts w:ascii="Wingdings" w:hAnsi="Wingdings" w:cs="Calibri"/>
        </w:rPr>
        <w:t></w:t>
      </w:r>
      <w:r w:rsidRPr="00B61FB7">
        <w:rPr>
          <w:rFonts w:cstheme="minorHAnsi"/>
        </w:rPr>
        <w:t xml:space="preserve"> </w:t>
      </w:r>
    </w:p>
    <w:sectPr w:rsidR="00822940" w:rsidRPr="00B61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FB"/>
    <w:rsid w:val="00087872"/>
    <w:rsid w:val="00162599"/>
    <w:rsid w:val="00187C45"/>
    <w:rsid w:val="0022660F"/>
    <w:rsid w:val="00241C07"/>
    <w:rsid w:val="00263C60"/>
    <w:rsid w:val="002917D3"/>
    <w:rsid w:val="002B5102"/>
    <w:rsid w:val="00342824"/>
    <w:rsid w:val="003B0D88"/>
    <w:rsid w:val="003B566E"/>
    <w:rsid w:val="00416250"/>
    <w:rsid w:val="00463099"/>
    <w:rsid w:val="004C5D2B"/>
    <w:rsid w:val="004D1CFB"/>
    <w:rsid w:val="00507FDA"/>
    <w:rsid w:val="00536874"/>
    <w:rsid w:val="005A5C18"/>
    <w:rsid w:val="006666DC"/>
    <w:rsid w:val="0067780D"/>
    <w:rsid w:val="00814984"/>
    <w:rsid w:val="00822940"/>
    <w:rsid w:val="008855C4"/>
    <w:rsid w:val="00894913"/>
    <w:rsid w:val="0092090C"/>
    <w:rsid w:val="009357A2"/>
    <w:rsid w:val="00972F29"/>
    <w:rsid w:val="00974210"/>
    <w:rsid w:val="00A900D7"/>
    <w:rsid w:val="00B67F9E"/>
    <w:rsid w:val="00B70A62"/>
    <w:rsid w:val="00BF0407"/>
    <w:rsid w:val="00C44070"/>
    <w:rsid w:val="00C56D83"/>
    <w:rsid w:val="00C8531C"/>
    <w:rsid w:val="00CD00F3"/>
    <w:rsid w:val="00CD5355"/>
    <w:rsid w:val="00D14B4C"/>
    <w:rsid w:val="00D43D8B"/>
    <w:rsid w:val="00D44B5D"/>
    <w:rsid w:val="00D51080"/>
    <w:rsid w:val="00DF6B79"/>
    <w:rsid w:val="00E55077"/>
    <w:rsid w:val="00F46CF8"/>
    <w:rsid w:val="00F925B6"/>
    <w:rsid w:val="00FA177A"/>
    <w:rsid w:val="00FD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c\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Clemens</dc:creator>
  <cp:lastModifiedBy>David</cp:lastModifiedBy>
  <cp:revision>2</cp:revision>
  <dcterms:created xsi:type="dcterms:W3CDTF">2018-05-17T00:00:00Z</dcterms:created>
  <dcterms:modified xsi:type="dcterms:W3CDTF">2018-05-17T00:00:00Z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